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03-06/2023/1563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26.61.135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№2, Ставропольский край, г. Ставрополь, пр. Кулакова, д.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«Дон»)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"г. Ростов-на-Дону (от магистрали «Дон»)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"г. Ростов-на-Дону (от магистрали «Дон»)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«Дон»)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07:05; 09:00; 10:55; 12:50; 14:45; 16:40; 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11:25; 13:20; 15:15; 17:10; 19:05; 21:00; 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05:15; 07:10; 09:05; 11:00; 12:55; 14:50; 16:45; 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09:35; 11:30; 13:25; 15:20; 17:15; 19:10; 07:00; 07:05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